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E62" w:rsidRDefault="005B68F5">
      <w:pPr>
        <w:pStyle w:val="a4"/>
        <w:spacing w:line="276" w:lineRule="auto"/>
        <w:jc w:val="center"/>
        <w:rPr>
          <w:sz w:val="24"/>
          <w:szCs w:val="24"/>
        </w:rPr>
      </w:pPr>
      <w:r w:rsidRPr="0066555A">
        <w:rPr>
          <w:noProof/>
        </w:rPr>
        <w:drawing>
          <wp:inline distT="0" distB="0" distL="0" distR="0" wp14:anchorId="7E9717E6" wp14:editId="057CD04A">
            <wp:extent cx="5935980" cy="1539240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74E62" w:rsidRDefault="003317D8">
      <w:pPr>
        <w:pStyle w:val="2"/>
        <w:spacing w:line="276" w:lineRule="auto"/>
        <w:ind w:left="0" w:firstLine="0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 xml:space="preserve">Положение о Совете </w:t>
      </w:r>
    </w:p>
    <w:p w:rsidR="00B74E62" w:rsidRDefault="003317D8">
      <w:pPr>
        <w:pStyle w:val="2"/>
        <w:spacing w:line="276" w:lineRule="auto"/>
        <w:ind w:left="0" w:firstLine="0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>(попечительский совет, управляющий совет, наблюдательный совет и другие коллегиальные органы управления)</w:t>
      </w:r>
    </w:p>
    <w:p w:rsidR="00B74E62" w:rsidRDefault="00B74E62">
      <w:pPr>
        <w:pStyle w:val="2"/>
        <w:spacing w:line="276" w:lineRule="auto"/>
        <w:ind w:left="0" w:firstLine="0"/>
        <w:jc w:val="center"/>
        <w:rPr>
          <w:b w:val="0"/>
          <w:sz w:val="24"/>
          <w:szCs w:val="24"/>
        </w:rPr>
      </w:pPr>
    </w:p>
    <w:p w:rsidR="00B74E62" w:rsidRDefault="003317D8">
      <w:pPr>
        <w:jc w:val="center"/>
      </w:pPr>
      <w:r>
        <w:rPr>
          <w:b/>
          <w:w w:val="115"/>
          <w:sz w:val="24"/>
          <w:szCs w:val="24"/>
        </w:rPr>
        <w:t xml:space="preserve">Муниципальное бюджетное общеобразовательное учреждение </w:t>
      </w:r>
    </w:p>
    <w:p w:rsidR="00B74E62" w:rsidRDefault="003317D8">
      <w:pPr>
        <w:jc w:val="center"/>
      </w:pPr>
      <w:r>
        <w:rPr>
          <w:b/>
          <w:w w:val="115"/>
          <w:sz w:val="24"/>
          <w:szCs w:val="24"/>
        </w:rPr>
        <w:t>«</w:t>
      </w:r>
      <w:proofErr w:type="spellStart"/>
      <w:r>
        <w:rPr>
          <w:b/>
          <w:w w:val="115"/>
          <w:sz w:val="24"/>
          <w:szCs w:val="24"/>
        </w:rPr>
        <w:t>Кильдуразовская</w:t>
      </w:r>
      <w:proofErr w:type="spellEnd"/>
      <w:r>
        <w:rPr>
          <w:b/>
          <w:w w:val="115"/>
          <w:sz w:val="24"/>
          <w:szCs w:val="24"/>
        </w:rPr>
        <w:t xml:space="preserve"> основная общеобразовательная школа» </w:t>
      </w:r>
    </w:p>
    <w:p w:rsidR="00B74E62" w:rsidRDefault="003317D8">
      <w:pPr>
        <w:jc w:val="center"/>
      </w:pPr>
      <w:proofErr w:type="spellStart"/>
      <w:r>
        <w:rPr>
          <w:b/>
          <w:w w:val="115"/>
          <w:sz w:val="24"/>
          <w:szCs w:val="24"/>
        </w:rPr>
        <w:t>Апастовского</w:t>
      </w:r>
      <w:proofErr w:type="spellEnd"/>
      <w:r>
        <w:rPr>
          <w:b/>
          <w:w w:val="115"/>
          <w:sz w:val="24"/>
          <w:szCs w:val="24"/>
        </w:rPr>
        <w:t xml:space="preserve"> муниципального района Республики Татарстан</w:t>
      </w:r>
    </w:p>
    <w:p w:rsidR="00B74E62" w:rsidRDefault="00B74E62">
      <w:pPr>
        <w:ind w:firstLine="709"/>
        <w:rPr>
          <w:sz w:val="24"/>
          <w:szCs w:val="24"/>
        </w:rPr>
      </w:pPr>
    </w:p>
    <w:p w:rsidR="00B74E62" w:rsidRDefault="003317D8">
      <w:pPr>
        <w:tabs>
          <w:tab w:val="left" w:pos="0"/>
        </w:tabs>
        <w:spacing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Общие положения</w:t>
      </w:r>
    </w:p>
    <w:p w:rsidR="00B74E62" w:rsidRDefault="003317D8">
      <w:pPr>
        <w:pStyle w:val="a4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1.1. Совет (попечительский совет, управляющий совет, наблюдательный совет и другие коллегиальные органы управления) образовательной организации (далее – Совет) является коллегиальным органом управления, реализующим принцип государственно-общественного характера управления образованием, и имеет зафиксированные в Уставе образовательной организации полномочия для решения вопросов функционирования и развития образовательной организации.</w:t>
      </w:r>
    </w:p>
    <w:p w:rsidR="00B74E62" w:rsidRDefault="003317D8">
      <w:pPr>
        <w:pStyle w:val="a4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1.2. Совет осуществляет свою деятельность в соответствии с ч. 4 ст. 26 Федерального закона от 29.12.2012 г. № 273-ФЗ «Об образовании в Российской Федерации», иными федеральными, региональными и муниципальными нормативно-правовыми актами, локальными нормативными актами образовательной организации, Уставом образовательной организации, настоящим Положением, иными локальными нормативными актами</w:t>
      </w:r>
    </w:p>
    <w:p w:rsidR="00B74E62" w:rsidRDefault="003317D8">
      <w:pPr>
        <w:tabs>
          <w:tab w:val="left" w:pos="0"/>
          <w:tab w:val="left" w:pos="1366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1.3. Деятельность членов Совета основывается на принципах добровольности участия в его работе, коллегиальности принятия решений, гласности.</w:t>
      </w:r>
    </w:p>
    <w:p w:rsidR="00B74E62" w:rsidRDefault="003317D8">
      <w:pPr>
        <w:tabs>
          <w:tab w:val="left" w:pos="0"/>
          <w:tab w:val="left" w:pos="1366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1.4. Уставом образовательной организации предусматривается:</w:t>
      </w:r>
    </w:p>
    <w:p w:rsidR="00B74E62" w:rsidRDefault="003317D8">
      <w:pPr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структура и численность Совета; </w:t>
      </w:r>
    </w:p>
    <w:p w:rsidR="00B74E62" w:rsidRDefault="003317D8">
      <w:pPr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порядок формирования Совета; </w:t>
      </w:r>
    </w:p>
    <w:p w:rsidR="00B74E62" w:rsidRDefault="003317D8">
      <w:pPr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компетенция Совета;</w:t>
      </w:r>
    </w:p>
    <w:p w:rsidR="00B74E62" w:rsidRDefault="003317D8">
      <w:pPr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порядок организации деятельности Совета.</w:t>
      </w:r>
    </w:p>
    <w:p w:rsidR="00B74E62" w:rsidRDefault="00B74E62">
      <w:pPr>
        <w:tabs>
          <w:tab w:val="left" w:pos="0"/>
        </w:tabs>
        <w:spacing w:line="276" w:lineRule="auto"/>
        <w:ind w:firstLine="709"/>
        <w:rPr>
          <w:sz w:val="24"/>
          <w:szCs w:val="24"/>
        </w:rPr>
      </w:pPr>
    </w:p>
    <w:p w:rsidR="00B74E62" w:rsidRDefault="003317D8">
      <w:pPr>
        <w:tabs>
          <w:tab w:val="left" w:pos="0"/>
        </w:tabs>
        <w:spacing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Структура и численность совета</w:t>
      </w:r>
    </w:p>
    <w:p w:rsidR="00B74E62" w:rsidRDefault="003317D8">
      <w:pPr>
        <w:tabs>
          <w:tab w:val="left" w:pos="0"/>
          <w:tab w:val="left" w:pos="1366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 Совет образовательной организации состоит из категорий участников образовательных отношений избранных, назначенных, кооптированных членов, представляющих: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родителей (законных представителей) обучающихся всех уровней общего образования;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работников образовательной организации;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обучающихся;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директора образовательной организации (входит в состав Совета по должности) и представителя Учредителя (или его доверенное лицо), назначаемого приказом Учредителя;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кооптированных </w:t>
      </w:r>
      <w:proofErr w:type="gramStart"/>
      <w:r>
        <w:rPr>
          <w:sz w:val="24"/>
          <w:szCs w:val="24"/>
        </w:rPr>
        <w:t xml:space="preserve">членов </w:t>
      </w:r>
      <w:r>
        <w:rPr>
          <w:rFonts w:ascii="Symbol" w:eastAsia="Symbol" w:hAnsi="Symbol" w:cs="Symbol"/>
        </w:rPr>
        <w:sym w:font="Symbol" w:char="F02D"/>
      </w:r>
      <w:r>
        <w:rPr>
          <w:sz w:val="24"/>
          <w:szCs w:val="24"/>
        </w:rPr>
        <w:t xml:space="preserve"> граждан</w:t>
      </w:r>
      <w:proofErr w:type="gramEnd"/>
      <w:r>
        <w:rPr>
          <w:sz w:val="24"/>
          <w:szCs w:val="24"/>
        </w:rPr>
        <w:t>, чья профессиональная и (или) общественная деятельность, знания, возможности могут позитивным образом содействовать функционированию и развитию.</w:t>
      </w:r>
    </w:p>
    <w:p w:rsidR="00B74E62" w:rsidRDefault="003317D8">
      <w:pPr>
        <w:widowControl/>
        <w:spacing w:line="276" w:lineRule="auto"/>
        <w:ind w:firstLine="540"/>
        <w:jc w:val="both"/>
        <w:rPr>
          <w:sz w:val="24"/>
          <w:szCs w:val="24"/>
        </w:rPr>
      </w:pPr>
      <w:r>
        <w:rPr>
          <w:sz w:val="24"/>
          <w:szCs w:val="24"/>
          <w:lang w:bidi="ar-SA"/>
        </w:rPr>
        <w:t xml:space="preserve">В состав попечительского совета могут входить представители государственных органов, органов местного самоуправления, организаций различных форм собственности, предпринимательских и научных кругов, средств массовой информации, общественных объединений и ассоциаций, независимо от форм собственности, педагогические работники, обучающиеся, их родители, иные лица, заинтересованные в совершенствовании деятельности и развитии образовательной организации. Членами попечительского совета могут быть юридические лица, которые действуют через своих представителей. Представители юридического лица принимают участие в работе попечительского совета на основании своих служебных полномочий или доверенности. </w:t>
      </w:r>
    </w:p>
    <w:p w:rsidR="00B74E62" w:rsidRDefault="003317D8">
      <w:pPr>
        <w:tabs>
          <w:tab w:val="left" w:pos="0"/>
          <w:tab w:val="left" w:pos="1366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Общее количество членов Совета, избираемых из числа родителей (законных представителей), не может быть меньше 1/3 и больше ½ общего числа членов Совета.</w:t>
      </w:r>
    </w:p>
    <w:p w:rsidR="00B74E62" w:rsidRDefault="003317D8">
      <w:pPr>
        <w:pStyle w:val="a4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Количество членов Совета из числа работников образовательной организации не может превышать ¼ общего числа членов Совета.</w:t>
      </w:r>
    </w:p>
    <w:p w:rsidR="00B74E62" w:rsidRDefault="00B74E62">
      <w:pPr>
        <w:tabs>
          <w:tab w:val="left" w:pos="0"/>
        </w:tabs>
        <w:spacing w:line="276" w:lineRule="auto"/>
        <w:ind w:firstLine="709"/>
        <w:jc w:val="both"/>
        <w:rPr>
          <w:b/>
          <w:sz w:val="24"/>
          <w:szCs w:val="24"/>
        </w:rPr>
      </w:pPr>
    </w:p>
    <w:p w:rsidR="00B74E62" w:rsidRDefault="003317D8">
      <w:pPr>
        <w:tabs>
          <w:tab w:val="left" w:pos="0"/>
        </w:tabs>
        <w:spacing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Порядок формирования Совета</w:t>
      </w:r>
    </w:p>
    <w:p w:rsidR="00B74E62" w:rsidRDefault="003317D8">
      <w:pPr>
        <w:pStyle w:val="2"/>
        <w:tabs>
          <w:tab w:val="left" w:pos="0"/>
          <w:tab w:val="left" w:pos="700"/>
        </w:tabs>
        <w:spacing w:line="276" w:lineRule="auto"/>
        <w:ind w:left="0" w:firstLine="709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3.1. Совет образовательной организации создается с использованием процедур выборов, назначения и кооптации.</w:t>
      </w:r>
    </w:p>
    <w:p w:rsidR="00B74E62" w:rsidRDefault="003317D8">
      <w:pPr>
        <w:pStyle w:val="2"/>
        <w:tabs>
          <w:tab w:val="left" w:pos="0"/>
          <w:tab w:val="left" w:pos="700"/>
        </w:tabs>
        <w:spacing w:line="276" w:lineRule="auto"/>
        <w:ind w:left="0" w:firstLine="709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3.2. Выборы.</w:t>
      </w:r>
    </w:p>
    <w:p w:rsidR="00B74E62" w:rsidRDefault="003317D8">
      <w:pPr>
        <w:pStyle w:val="a4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Члены Совета из числа работников образовательной организации избираются на собраниях работников структурных подразделений образовательной организации, на которых знакомятся с настоящим Положением.</w:t>
      </w:r>
    </w:p>
    <w:p w:rsidR="00B74E62" w:rsidRDefault="003317D8">
      <w:pPr>
        <w:pStyle w:val="a4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Члены Совета из числа родителей (законных представителей) обучающихся избираются на собраниях родительских комитетов (с участием делегатов от классов), если число обучающихся в образовательной организации более 200. В случае если число обучающихся в образовательной организации меньше – на общем родительском собрании.</w:t>
      </w:r>
    </w:p>
    <w:p w:rsidR="00B74E62" w:rsidRDefault="003317D8">
      <w:pPr>
        <w:pStyle w:val="a4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Участие в выборах является свободным и добровольным. Никто не вправе оказывать на участников образовательных отношений воздействие с целью принудить к участию или неучастию в выборах либо воспрепятствовать их свободному волеизъявлению.</w:t>
      </w:r>
    </w:p>
    <w:p w:rsidR="00B74E62" w:rsidRDefault="003317D8">
      <w:pPr>
        <w:pStyle w:val="2"/>
        <w:tabs>
          <w:tab w:val="left" w:pos="0"/>
          <w:tab w:val="left" w:pos="700"/>
        </w:tabs>
        <w:spacing w:line="276" w:lineRule="auto"/>
        <w:ind w:left="0" w:firstLine="709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3.3. Выборы проводятся открытым голосованием при условии устного согласия лиц быть избранными в состав Совета образовательной организации.</w:t>
      </w:r>
    </w:p>
    <w:p w:rsidR="00B74E62" w:rsidRDefault="003317D8">
      <w:pPr>
        <w:pStyle w:val="a4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Для проведения выборов издается приказ директора образовательной организации, которым определяются сроки их проведения.</w:t>
      </w:r>
    </w:p>
    <w:p w:rsidR="00B74E62" w:rsidRDefault="003317D8">
      <w:pPr>
        <w:pStyle w:val="a4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Выборы в члены Совета из числа обучающихся проводится на собраниях ученического коллектива.</w:t>
      </w:r>
    </w:p>
    <w:p w:rsidR="00B74E62" w:rsidRDefault="003317D8">
      <w:pPr>
        <w:pStyle w:val="a4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Избранными считаются кандидаты, за которых проголосовало наибольшее количество лиц, принявших участие в выборах.</w:t>
      </w:r>
    </w:p>
    <w:p w:rsidR="00B74E62" w:rsidRDefault="003317D8">
      <w:pPr>
        <w:pStyle w:val="a4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На любой стадии проведения выборов с момента их назначения и до начала голосования любой участвующий в выборах или группа участвующих имеет</w:t>
      </w:r>
      <w:r>
        <w:rPr>
          <w:spacing w:val="-46"/>
          <w:sz w:val="24"/>
          <w:szCs w:val="24"/>
        </w:rPr>
        <w:t xml:space="preserve"> </w:t>
      </w:r>
      <w:r>
        <w:rPr>
          <w:sz w:val="24"/>
          <w:szCs w:val="24"/>
        </w:rPr>
        <w:t>право на выдвижение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кандидатов.</w:t>
      </w:r>
    </w:p>
    <w:p w:rsidR="00B74E62" w:rsidRDefault="003317D8">
      <w:pPr>
        <w:pStyle w:val="a4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Подготовка и проведение всех мероприятий, связанных с выборами, должны осуществляться открыто и гласно.</w:t>
      </w:r>
    </w:p>
    <w:p w:rsidR="00B74E62" w:rsidRDefault="003317D8">
      <w:pPr>
        <w:pStyle w:val="a4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Назначение и выборы в Совет фиксируются в</w:t>
      </w:r>
      <w:r>
        <w:rPr>
          <w:spacing w:val="-28"/>
          <w:sz w:val="24"/>
          <w:szCs w:val="24"/>
        </w:rPr>
        <w:t xml:space="preserve"> </w:t>
      </w:r>
      <w:r>
        <w:rPr>
          <w:sz w:val="24"/>
          <w:szCs w:val="24"/>
        </w:rPr>
        <w:t>протоколе. Срок полномочий Совета составляет 3 (три)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года.</w:t>
      </w:r>
    </w:p>
    <w:p w:rsidR="00B74E62" w:rsidRDefault="003317D8">
      <w:pPr>
        <w:pStyle w:val="a4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Особенности участия в выборах родителей (законных представителей) обучающихся (далее по тексту – «родители»):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 выборах имеют право участвовать родители обучающихся образовательной организации, зачисленных на момент проведения выборов в образовательной организации;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от одной семьи может быть избран лишь один член Совета образовательной организации. </w:t>
      </w:r>
    </w:p>
    <w:p w:rsidR="00B74E62" w:rsidRDefault="003317D8">
      <w:pPr>
        <w:pStyle w:val="a4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Особенности участия в выборах работников образовательной организации: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право участвовать в заседании общего собрания работникам, по выбору членов Совета образовательной организации, имеют только основные работники образовательной организации.</w:t>
      </w:r>
    </w:p>
    <w:p w:rsidR="00B74E62" w:rsidRDefault="003317D8">
      <w:pPr>
        <w:pStyle w:val="2"/>
        <w:tabs>
          <w:tab w:val="left" w:pos="0"/>
          <w:tab w:val="left" w:pos="700"/>
        </w:tabs>
        <w:spacing w:line="276" w:lineRule="auto"/>
        <w:ind w:left="0" w:firstLine="709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3.4. В случае выявления нарушений в ходе проведения выборов, выборы приказом директора образовательной организации объявляются несостоявшимися и недействительными, после чего проводятся заново.</w:t>
      </w:r>
    </w:p>
    <w:p w:rsidR="00B74E62" w:rsidRDefault="003317D8">
      <w:pPr>
        <w:pStyle w:val="a4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3.5. Споры,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возникающие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связи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проведением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выборов,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разрешаются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порядке, установленном действующим законодательством Российской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Федерации.</w:t>
      </w:r>
    </w:p>
    <w:p w:rsidR="00B74E62" w:rsidRDefault="003317D8">
      <w:pPr>
        <w:pStyle w:val="2"/>
        <w:tabs>
          <w:tab w:val="left" w:pos="0"/>
          <w:tab w:val="left" w:pos="700"/>
        </w:tabs>
        <w:spacing w:line="276" w:lineRule="auto"/>
        <w:ind w:left="0" w:firstLine="709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Совет считается сформированным и приступает к осуществлению своих полномочий с момента избрания (назначения) не менее двух третей от общей численности членов Совета.</w:t>
      </w:r>
    </w:p>
    <w:p w:rsidR="00B74E62" w:rsidRDefault="003317D8">
      <w:pPr>
        <w:pStyle w:val="2"/>
        <w:tabs>
          <w:tab w:val="left" w:pos="0"/>
          <w:tab w:val="left" w:pos="700"/>
        </w:tabs>
        <w:spacing w:line="276" w:lineRule="auto"/>
        <w:ind w:left="0" w:firstLine="709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3.6. Кооптация.</w:t>
      </w:r>
    </w:p>
    <w:p w:rsidR="00B74E62" w:rsidRDefault="003317D8">
      <w:pPr>
        <w:pStyle w:val="a4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Кооптация – это введение в состав Совета образовательной организации новых членов без проведения процедуры проведения выборов – на основании коллегиального решения Совета, оформленного протоколом с указанием результатов голосования членов Совета.</w:t>
      </w:r>
    </w:p>
    <w:p w:rsidR="00B74E62" w:rsidRDefault="003317D8">
      <w:pPr>
        <w:pStyle w:val="a4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Кандидатуры для кооптации также могут быть предложены: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Учредителем образовательной организации;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родителями обучающихся;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работниками образовательной организации;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членами ученического коллектива образовательной организации;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заинтересованными юридическими лицами, в том числе государственными и муниципальными органами, включая органы местного самоуправления, осуществляющие управление в сфере образования.</w:t>
      </w:r>
    </w:p>
    <w:p w:rsidR="00B74E62" w:rsidRDefault="003317D8">
      <w:pPr>
        <w:pStyle w:val="a4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Допускается самовыдвижение кандидатов.</w:t>
      </w:r>
    </w:p>
    <w:p w:rsidR="00B74E62" w:rsidRDefault="003317D8">
      <w:pPr>
        <w:pStyle w:val="a4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Все предложения вносятся в письменном виде с обоснованием предложения на имя председателя Совета.</w:t>
      </w:r>
    </w:p>
    <w:p w:rsidR="00B74E62" w:rsidRDefault="003317D8">
      <w:pPr>
        <w:pStyle w:val="a4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Во всех случаях требуется устное согласие кандидата на включение его в состав Совета.</w:t>
      </w:r>
    </w:p>
    <w:p w:rsidR="00B74E62" w:rsidRDefault="003317D8">
      <w:pPr>
        <w:pStyle w:val="a4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По итогам голосования оформляется протокол, в котором содержатся списки кандидатов.</w:t>
      </w:r>
    </w:p>
    <w:p w:rsidR="00B74E62" w:rsidRDefault="00B74E62">
      <w:pPr>
        <w:tabs>
          <w:tab w:val="left" w:pos="0"/>
        </w:tabs>
        <w:spacing w:line="276" w:lineRule="auto"/>
        <w:ind w:firstLine="709"/>
        <w:jc w:val="both"/>
        <w:rPr>
          <w:b/>
          <w:sz w:val="24"/>
          <w:szCs w:val="24"/>
        </w:rPr>
      </w:pPr>
    </w:p>
    <w:p w:rsidR="00B74E62" w:rsidRDefault="003317D8">
      <w:pPr>
        <w:tabs>
          <w:tab w:val="left" w:pos="0"/>
        </w:tabs>
        <w:spacing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Компетенция Совета</w:t>
      </w:r>
    </w:p>
    <w:p w:rsidR="00B74E62" w:rsidRDefault="003317D8">
      <w:pPr>
        <w:tabs>
          <w:tab w:val="left" w:pos="0"/>
          <w:tab w:val="left" w:pos="130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4.1. Совет вправе принимать решение по вопросам, отнесенным к его компетенции нормативными правовыми актами Российской Федерации, субъектов Российской Федерации, органов местного самоуправления, Уставом образовательной организации.</w:t>
      </w:r>
    </w:p>
    <w:p w:rsidR="00B74E62" w:rsidRDefault="003317D8">
      <w:pPr>
        <w:pStyle w:val="a4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К компетенции Совета относятся: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определение стратегических направлений развития образовательной организации;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повышение эффективности финансово-экономической деятельности образовательной организации, стимулирование;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содействие созданию в образовательной организации оптимальных условий и форм организации образовательной деятельности;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контроль за соблюдением надлежащих условий обучения, воспитания и труда в образовательной организации, сохранением и укреплением здоровья обучающихся, целевым и рациональным расходованием финансовых средств образовательной организации;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участие в рассмотрении конфликтных ситуаций между участниками образовательных отношений;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участие общественности в разработке программ образовательной организации и иных значимых составляющих образовательной деятельности в целом;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финансово-экономическое содействие в работе образовательной организации за счет рационального использования выделяемых образовательной организации бюджетных средств, доходов от собственности, приносящей доход деятельности и привлечения средств из внебюджетных источников, для обеспечения деятельности и развития образовательной организации, а также осуществляет общественный контроль за использованием внебюджетных средств по назначению;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обеспечение прозрачности отчетности о привлекаемых и расходуемых финансовых и материальных средствах.</w:t>
      </w:r>
    </w:p>
    <w:p w:rsidR="00B74E62" w:rsidRDefault="003317D8">
      <w:pPr>
        <w:tabs>
          <w:tab w:val="left" w:pos="0"/>
          <w:tab w:val="left" w:pos="130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4.2. Совет имеет следующие полномочия: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утверждает программу развития образовательной организации;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согласовывает по представлению директора образовательной организации режим занятий обучающихся, введение элементов единой формы для обучающихся в период занятий (школьную форму);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содействует привлечению внебюджетных средств;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содействует организации конкурсов, соревнований и других массовых мероприятий образовательной организации;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вносит руководителю образовательной организации предложения в части материально-технического обеспечения и оснащения образовательной деятельности, оборудования помещений образовательной организации (в пределах выделяемых средств) или привлеченных добровольных пожертвований; выбора учебных и методических пособий, игрового и учебно-методического оборудования из перечней, рекомендованных (допущенных) к использованию в образовательной деятельности образовательной организации; создания в образовательной организации необходимых условий для организации питания, медицинского обслуживания детей;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организации педагогической и психологической диагностики образовательных достижений детей;</w:t>
      </w:r>
    </w:p>
    <w:p w:rsidR="00B74E62" w:rsidRDefault="003317D8">
      <w:pPr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мероприятий по охране и укреплению здоровья детей; </w:t>
      </w:r>
    </w:p>
    <w:p w:rsidR="00B74E62" w:rsidRDefault="003317D8">
      <w:pPr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развития воспитательной работы в образовательной организации;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регулярно информирует участников образовательных отношений о своей деятельности и принимаемых решениях;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участвует в подготовке </w:t>
      </w:r>
      <w:proofErr w:type="spellStart"/>
      <w:r>
        <w:rPr>
          <w:sz w:val="24"/>
          <w:szCs w:val="24"/>
        </w:rPr>
        <w:t>самообследования</w:t>
      </w:r>
      <w:proofErr w:type="spellEnd"/>
      <w:r>
        <w:rPr>
          <w:sz w:val="24"/>
          <w:szCs w:val="24"/>
        </w:rPr>
        <w:t xml:space="preserve"> образовательной организации. </w:t>
      </w:r>
      <w:proofErr w:type="spellStart"/>
      <w:r>
        <w:rPr>
          <w:sz w:val="24"/>
          <w:szCs w:val="24"/>
        </w:rPr>
        <w:t>Самообследование</w:t>
      </w:r>
      <w:proofErr w:type="spellEnd"/>
      <w:r>
        <w:rPr>
          <w:sz w:val="24"/>
          <w:szCs w:val="24"/>
        </w:rPr>
        <w:t xml:space="preserve"> подписывается, совместно, председателем Совета и директором образовательной организации;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заслушивает отчет руководителя образовательной организации по итогам учебного и финансового года;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участвует в разработке и согласовывает локальные акты образовательной организации, в пределах своей компетенции.</w:t>
      </w:r>
    </w:p>
    <w:p w:rsidR="00B74E62" w:rsidRDefault="003317D8">
      <w:pPr>
        <w:tabs>
          <w:tab w:val="left" w:pos="0"/>
          <w:tab w:val="left" w:pos="130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Обеспечивает участие представителей общественности в процедурах лицензирования образовательной организации, </w:t>
      </w:r>
      <w:proofErr w:type="spellStart"/>
      <w:r>
        <w:rPr>
          <w:sz w:val="24"/>
          <w:szCs w:val="24"/>
        </w:rPr>
        <w:t>аккредитационных</w:t>
      </w:r>
      <w:proofErr w:type="spellEnd"/>
      <w:r>
        <w:rPr>
          <w:sz w:val="24"/>
          <w:szCs w:val="24"/>
        </w:rPr>
        <w:t xml:space="preserve">, конфликтных и иных </w:t>
      </w:r>
      <w:r>
        <w:rPr>
          <w:sz w:val="24"/>
          <w:szCs w:val="24"/>
        </w:rPr>
        <w:lastRenderedPageBreak/>
        <w:t>комиссий, в осуществлении общественной экспертизы (экспертиза соблюдения прав участников образовательных отношений, экспертиза качества условий организации образовательной деятельности в учреждении, экспертиза инновационных программ).</w:t>
      </w:r>
    </w:p>
    <w:p w:rsidR="00B74E62" w:rsidRDefault="003317D8">
      <w:pPr>
        <w:tabs>
          <w:tab w:val="left" w:pos="0"/>
          <w:tab w:val="left" w:pos="130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4.4. Согласовывает по представлению руководителя образовательной организации:</w:t>
      </w:r>
    </w:p>
    <w:p w:rsidR="00B74E62" w:rsidRDefault="003317D8">
      <w:pPr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годовой календарный учебный график;</w:t>
      </w:r>
    </w:p>
    <w:p w:rsidR="00B74E62" w:rsidRDefault="003317D8">
      <w:pPr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правила внутреннего распорядка обучающихся образовательной организации.</w:t>
      </w:r>
    </w:p>
    <w:p w:rsidR="00B74E62" w:rsidRDefault="003317D8">
      <w:pPr>
        <w:tabs>
          <w:tab w:val="left" w:pos="0"/>
          <w:tab w:val="left" w:pos="130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4.5. Устанавливает порядок привлечения, цели, направления и порядок расходования средств из внебюджетных источников для обеспечения деятельности и развития образовательной организации.</w:t>
      </w:r>
    </w:p>
    <w:p w:rsidR="00B74E62" w:rsidRDefault="003317D8">
      <w:pPr>
        <w:tabs>
          <w:tab w:val="left" w:pos="0"/>
          <w:tab w:val="left" w:pos="130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4.6. Осуществляет контроль за качеством и безопасностью условий обучения, воспитания и развития в образовательной организации, вносит предложения Учредителю и директору образовательной организации о принятии мер к их улучшению.</w:t>
      </w:r>
    </w:p>
    <w:p w:rsidR="00B74E62" w:rsidRDefault="00B74E62">
      <w:pPr>
        <w:tabs>
          <w:tab w:val="left" w:pos="0"/>
          <w:tab w:val="left" w:pos="1301"/>
        </w:tabs>
        <w:spacing w:line="276" w:lineRule="auto"/>
        <w:ind w:firstLine="709"/>
        <w:jc w:val="both"/>
        <w:rPr>
          <w:sz w:val="24"/>
          <w:szCs w:val="24"/>
        </w:rPr>
      </w:pPr>
    </w:p>
    <w:p w:rsidR="00B74E62" w:rsidRDefault="003317D8">
      <w:pPr>
        <w:pStyle w:val="2"/>
        <w:tabs>
          <w:tab w:val="left" w:pos="0"/>
          <w:tab w:val="left" w:pos="701"/>
        </w:tabs>
        <w:spacing w:line="276" w:lineRule="auto"/>
        <w:ind w:left="0" w:firstLine="709"/>
        <w:jc w:val="center"/>
        <w:rPr>
          <w:sz w:val="24"/>
          <w:szCs w:val="24"/>
        </w:rPr>
      </w:pPr>
      <w:r>
        <w:rPr>
          <w:sz w:val="24"/>
          <w:szCs w:val="24"/>
        </w:rPr>
        <w:t>5. Порядок организации деятельности Совета</w:t>
      </w:r>
    </w:p>
    <w:p w:rsidR="00B74E62" w:rsidRDefault="003317D8">
      <w:pPr>
        <w:tabs>
          <w:tab w:val="left" w:pos="0"/>
          <w:tab w:val="left" w:pos="907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5.1. Совет образовательной организации возглавляет председатель, избираемый открытым или тайным голосованием из числа избранных в Совет образовательной организации.</w:t>
      </w:r>
    </w:p>
    <w:p w:rsidR="00B74E62" w:rsidRDefault="003317D8">
      <w:pPr>
        <w:pStyle w:val="a4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Работник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директор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 организации,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представитель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Учредителя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(или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его доверенное лицо), обучающийся, не достигший возраста 18 лет, не могут быть избраны председателем Совета.</w:t>
      </w:r>
    </w:p>
    <w:p w:rsidR="00B74E62" w:rsidRDefault="003317D8">
      <w:pPr>
        <w:pStyle w:val="a4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Для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координации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работы,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ведения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протоколов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заседаний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иной документации Совета, избирается секретарь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Совета.</w:t>
      </w:r>
    </w:p>
    <w:p w:rsidR="00B74E62" w:rsidRDefault="003317D8">
      <w:pPr>
        <w:pStyle w:val="a4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Председатель, заместитель председателя и секретарь Совета избирается на первом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заседании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Совета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полного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состава,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которое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созывается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позднее</w:t>
      </w:r>
      <w:r>
        <w:rPr>
          <w:spacing w:val="-21"/>
          <w:sz w:val="24"/>
          <w:szCs w:val="24"/>
        </w:rPr>
        <w:t xml:space="preserve"> </w:t>
      </w:r>
      <w:r>
        <w:rPr>
          <w:sz w:val="24"/>
          <w:szCs w:val="24"/>
        </w:rPr>
        <w:t>чем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через месяц после принятия решения образовательной организации об утверждении Совета в полном составе.</w:t>
      </w:r>
    </w:p>
    <w:p w:rsidR="00B74E62" w:rsidRDefault="003317D8">
      <w:pPr>
        <w:pStyle w:val="a4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Совет вправе в любое время переизбрать председателя и секретаря Совета.</w:t>
      </w:r>
    </w:p>
    <w:p w:rsidR="00B74E62" w:rsidRDefault="003317D8">
      <w:pPr>
        <w:tabs>
          <w:tab w:val="left" w:pos="0"/>
          <w:tab w:val="left" w:pos="907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5.2. Основные вопросы, касающиеся порядка работы Совета и организации его деятельности, регулируются Уставом и иными локальными актами образовательной организации.</w:t>
      </w:r>
    </w:p>
    <w:p w:rsidR="00B74E62" w:rsidRDefault="003317D8">
      <w:pPr>
        <w:tabs>
          <w:tab w:val="left" w:pos="0"/>
          <w:tab w:val="left" w:pos="907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5.3. Для более подробной регламентации процедурных вопросов, касающихся порядка работы Совета, на первом заседании утверждается Регламент работы Совета, который устанавливает: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периодичность проведения заседаний;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сроки и порядок оповещения членов Совета о проведении заседаний;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сроки предоставления членам Совета материалов для работ;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порядок проведения заседаний;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определение постоянного места проведения заседаний и работы Совета;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обязанности председателя, заместителя председателя, членов и секретаря Совета;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порядок ведения делопроизводства Совета;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иные процедурные вопросы.</w:t>
      </w:r>
    </w:p>
    <w:p w:rsidR="00B74E62" w:rsidRDefault="003317D8">
      <w:pPr>
        <w:pStyle w:val="a4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Регламент Совета должен быть разработан и принят членами Совета не позднее, чем на втором его заседании.</w:t>
      </w:r>
    </w:p>
    <w:p w:rsidR="00B74E62" w:rsidRDefault="003317D8">
      <w:pPr>
        <w:tabs>
          <w:tab w:val="left" w:pos="0"/>
          <w:tab w:val="left" w:pos="907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5.4. Организационной формой работы Совета являются заседания, которые проводятся по мере необходимости, но не реже одного раза в квартал.</w:t>
      </w:r>
    </w:p>
    <w:p w:rsidR="00B74E62" w:rsidRDefault="003317D8">
      <w:pPr>
        <w:pStyle w:val="a4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Внеочередные заседания Совета проводятся: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 инициативе председателя Совета, директора образовательной организации, </w:t>
      </w:r>
      <w:r>
        <w:rPr>
          <w:sz w:val="24"/>
          <w:szCs w:val="24"/>
        </w:rPr>
        <w:lastRenderedPageBreak/>
        <w:t>Учредителя;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 заявлению членов Совета, подписанному ¼ членов от списочного состава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Совета.</w:t>
      </w:r>
    </w:p>
    <w:p w:rsidR="00B74E62" w:rsidRDefault="003317D8">
      <w:pPr>
        <w:tabs>
          <w:tab w:val="left" w:pos="0"/>
          <w:tab w:val="left" w:pos="907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5.5. В целях подготовки заседаний Совета и выработки проектов решений, председатель Совета вправе запрашивать у директора образовательной организации необходимые документы, данные и иные материалы.</w:t>
      </w:r>
    </w:p>
    <w:p w:rsidR="00B74E62" w:rsidRDefault="003317D8">
      <w:pPr>
        <w:tabs>
          <w:tab w:val="left" w:pos="0"/>
          <w:tab w:val="left" w:pos="907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5.6. Заседания Совета являются правомочными, если в них принимают участие не менее половины от общего числа членов Совета.</w:t>
      </w:r>
    </w:p>
    <w:p w:rsidR="00B74E62" w:rsidRDefault="003317D8">
      <w:pPr>
        <w:tabs>
          <w:tab w:val="left" w:pos="0"/>
          <w:tab w:val="left" w:pos="907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5.7. В случае, когда количество членов Совета становится менее половины от общего числа членов Совета, предусмотренного Уставом образовательной организации или настоящим Положением, оставшиеся члены Совета должны принять решение о проведении довыборов членов Совета.</w:t>
      </w:r>
    </w:p>
    <w:p w:rsidR="00B74E62" w:rsidRDefault="003317D8">
      <w:pPr>
        <w:tabs>
          <w:tab w:val="left" w:pos="0"/>
          <w:tab w:val="left" w:pos="907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5.8. До проведения довыборов оставшиеся члены Совета не вправе принимать никаких решений, кроме решений о проведении таких довыборов.</w:t>
      </w:r>
    </w:p>
    <w:p w:rsidR="00B74E62" w:rsidRDefault="003317D8">
      <w:pPr>
        <w:tabs>
          <w:tab w:val="left" w:pos="0"/>
          <w:tab w:val="left" w:pos="907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5.9. Член Совета может быть выведен из его состава по решению Совета в случае пропуска более двух заседаний Совета подряд без уважительной причины.</w:t>
      </w:r>
    </w:p>
    <w:p w:rsidR="00B74E62" w:rsidRDefault="003317D8">
      <w:pPr>
        <w:pStyle w:val="a4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В случае если обучающийся выбывает из образовательной организации, полномочия члена Совета – родителя (законного представителя) этого ребенка автоматически прекращаются.</w:t>
      </w:r>
    </w:p>
    <w:p w:rsidR="00B74E62" w:rsidRDefault="003317D8">
      <w:pPr>
        <w:pStyle w:val="a4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Член Совета выводится из его состава в следующих случаях:</w:t>
      </w:r>
    </w:p>
    <w:p w:rsidR="00B74E62" w:rsidRDefault="003317D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 его желанию, выраженному в письменной форме;</w:t>
      </w:r>
    </w:p>
    <w:p w:rsidR="00B74E62" w:rsidRDefault="003317D8">
      <w:pPr>
        <w:pStyle w:val="a4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при отзыве председателя Совета;</w:t>
      </w:r>
    </w:p>
    <w:p w:rsidR="00B74E62" w:rsidRDefault="003317D8">
      <w:pPr>
        <w:pStyle w:val="a4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при отзыве Учредителя;</w:t>
      </w:r>
    </w:p>
    <w:p w:rsidR="00B74E62" w:rsidRDefault="003317D8">
      <w:pPr>
        <w:pStyle w:val="a4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обучающегося;</w:t>
      </w:r>
    </w:p>
    <w:p w:rsidR="00B74E62" w:rsidRDefault="003317D8">
      <w:pPr>
        <w:pStyle w:val="a4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в случае совершения противоправных действий, несовместимых с членством в Совете;</w:t>
      </w:r>
    </w:p>
    <w:p w:rsidR="00B74E62" w:rsidRDefault="003317D8">
      <w:pPr>
        <w:pStyle w:val="a4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при выявлении следующих обстоятельств, препятствующих участию в работе Совета: лишение родительских прав, судебный запрет заниматься педагогической и иной деятельностью, связанной с работой с обучающимися, признание по решению суда недееспособным, наличие неснятой или непогашенной судимости за совершение умышленного тяжкого или особо тяжкого уголовного преступления.</w:t>
      </w:r>
    </w:p>
    <w:p w:rsidR="00B74E62" w:rsidRDefault="003317D8">
      <w:pPr>
        <w:pStyle w:val="a4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После вывода из состава Совета его члена, Совет принимает меры для замещения выведенного члена Совета в общем порядке.</w:t>
      </w:r>
    </w:p>
    <w:p w:rsidR="00B74E62" w:rsidRDefault="003317D8">
      <w:pPr>
        <w:pStyle w:val="a4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5.10. Лицо, не являющееся членом Совета, но желающее принять участие в его работе, может быть приглашено на заседание, если против этого не возражает более половины членов Совета, присутствующих на заседании. Решение о приглашении к участию в заседаниях Совета лиц, не являющихся его членам, необходимо принимать заблаговременно.</w:t>
      </w:r>
    </w:p>
    <w:p w:rsidR="00B74E62" w:rsidRDefault="003317D8">
      <w:pPr>
        <w:pStyle w:val="a4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5.11. Решения Совета принимаются простым большинством голосов от числа присутствующих на заседании и имеющих право голоса. При равном количестве голосов решающим является голос председателя Совета.</w:t>
      </w:r>
    </w:p>
    <w:p w:rsidR="00B74E62" w:rsidRDefault="003317D8">
      <w:pPr>
        <w:pStyle w:val="a4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5.12. Заседания Совета оформляются протоколом. Протоколы подписываются председателем и секретарем Совета. Протоколы Совета включаются в номенклатуру делопроизводства образовательной организации и хранятся в установленном порядке.</w:t>
      </w:r>
    </w:p>
    <w:p w:rsidR="00B74E62" w:rsidRDefault="003317D8">
      <w:pPr>
        <w:pStyle w:val="a4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5.13. В случае отсутствия необходимого решения Совета по вопросу, входящему в его компетенцию в установленные сроки, директор вправе самостоятельно принять согласованное </w:t>
      </w:r>
      <w:r>
        <w:rPr>
          <w:sz w:val="24"/>
          <w:szCs w:val="24"/>
        </w:rPr>
        <w:lastRenderedPageBreak/>
        <w:t>с Учредителем решение по данному вопросу.</w:t>
      </w:r>
    </w:p>
    <w:p w:rsidR="00B74E62" w:rsidRDefault="003317D8">
      <w:pPr>
        <w:pStyle w:val="a4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5.14. Члены Совета несут ответственность в соответствии с действующим законодательством Российской Федерации.</w:t>
      </w:r>
    </w:p>
    <w:p w:rsidR="00B74E62" w:rsidRDefault="00B74E62">
      <w:pPr>
        <w:pStyle w:val="a4"/>
        <w:spacing w:line="276" w:lineRule="auto"/>
        <w:ind w:firstLine="709"/>
        <w:rPr>
          <w:sz w:val="24"/>
          <w:szCs w:val="24"/>
        </w:rPr>
      </w:pPr>
    </w:p>
    <w:p w:rsidR="00B74E62" w:rsidRDefault="00B74E62">
      <w:pPr>
        <w:spacing w:line="276" w:lineRule="auto"/>
        <w:ind w:firstLine="709"/>
        <w:jc w:val="both"/>
        <w:rPr>
          <w:sz w:val="24"/>
          <w:szCs w:val="24"/>
        </w:rPr>
      </w:pPr>
    </w:p>
    <w:sectPr w:rsidR="00B74E62">
      <w:pgSz w:w="11906" w:h="16838"/>
      <w:pgMar w:top="1134" w:right="567" w:bottom="1134" w:left="1701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E62"/>
    <w:rsid w:val="003317D8"/>
    <w:rsid w:val="005B68F5"/>
    <w:rsid w:val="00B7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17F29B-303B-41EE-B1A5-ED4940FB7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52C18"/>
    <w:pPr>
      <w:widowControl w:val="0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552C18"/>
    <w:pPr>
      <w:spacing w:before="166"/>
      <w:ind w:left="1550" w:right="761"/>
      <w:jc w:val="center"/>
      <w:outlineLvl w:val="0"/>
    </w:pPr>
    <w:rPr>
      <w:sz w:val="30"/>
      <w:szCs w:val="30"/>
    </w:rPr>
  </w:style>
  <w:style w:type="paragraph" w:styleId="2">
    <w:name w:val="heading 2"/>
    <w:basedOn w:val="a"/>
    <w:link w:val="20"/>
    <w:uiPriority w:val="1"/>
    <w:qFormat/>
    <w:rsid w:val="00552C18"/>
    <w:pPr>
      <w:ind w:left="2442" w:hanging="849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552C18"/>
    <w:rPr>
      <w:rFonts w:ascii="Times New Roman" w:eastAsia="Times New Roman" w:hAnsi="Times New Roman" w:cs="Times New Roman"/>
      <w:sz w:val="30"/>
      <w:szCs w:val="30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qFormat/>
    <w:rsid w:val="00552C18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a3">
    <w:name w:val="Основной текст Знак"/>
    <w:basedOn w:val="a0"/>
    <w:link w:val="a4"/>
    <w:uiPriority w:val="1"/>
    <w:qFormat/>
    <w:rsid w:val="00552C1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styleId="a5">
    <w:name w:val="annotation reference"/>
    <w:basedOn w:val="a0"/>
    <w:uiPriority w:val="99"/>
    <w:semiHidden/>
    <w:unhideWhenUsed/>
    <w:qFormat/>
    <w:rsid w:val="007711FC"/>
    <w:rPr>
      <w:sz w:val="16"/>
      <w:szCs w:val="16"/>
    </w:rPr>
  </w:style>
  <w:style w:type="character" w:customStyle="1" w:styleId="a6">
    <w:name w:val="Текст примечания Знак"/>
    <w:basedOn w:val="a0"/>
    <w:link w:val="a7"/>
    <w:uiPriority w:val="99"/>
    <w:semiHidden/>
    <w:qFormat/>
    <w:rsid w:val="007711FC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character" w:customStyle="1" w:styleId="a8">
    <w:name w:val="Тема примечания Знак"/>
    <w:basedOn w:val="a6"/>
    <w:link w:val="a9"/>
    <w:uiPriority w:val="99"/>
    <w:semiHidden/>
    <w:qFormat/>
    <w:rsid w:val="007711FC"/>
    <w:rPr>
      <w:rFonts w:ascii="Times New Roman" w:eastAsia="Times New Roman" w:hAnsi="Times New Roman" w:cs="Times New Roman"/>
      <w:b/>
      <w:bCs/>
      <w:sz w:val="20"/>
      <w:szCs w:val="20"/>
      <w:lang w:eastAsia="ru-RU" w:bidi="ru-RU"/>
    </w:r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7711FC"/>
    <w:rPr>
      <w:rFonts w:ascii="Tahoma" w:eastAsia="Times New Roman" w:hAnsi="Tahoma" w:cs="Tahoma"/>
      <w:sz w:val="16"/>
      <w:szCs w:val="16"/>
      <w:lang w:eastAsia="ru-RU" w:bidi="ru-RU"/>
    </w:rPr>
  </w:style>
  <w:style w:type="paragraph" w:customStyle="1" w:styleId="ac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link w:val="a3"/>
    <w:uiPriority w:val="1"/>
    <w:qFormat/>
    <w:rsid w:val="00552C18"/>
    <w:pPr>
      <w:jc w:val="both"/>
    </w:pPr>
    <w:rPr>
      <w:sz w:val="28"/>
      <w:szCs w:val="28"/>
    </w:rPr>
  </w:style>
  <w:style w:type="paragraph" w:styleId="ad">
    <w:name w:val="List"/>
    <w:basedOn w:val="a4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0">
    <w:name w:val="List Paragraph"/>
    <w:basedOn w:val="a"/>
    <w:uiPriority w:val="1"/>
    <w:qFormat/>
    <w:rsid w:val="00552C18"/>
    <w:pPr>
      <w:spacing w:before="50"/>
      <w:ind w:left="1280" w:firstLine="556"/>
      <w:jc w:val="both"/>
    </w:pPr>
  </w:style>
  <w:style w:type="paragraph" w:styleId="a7">
    <w:name w:val="annotation text"/>
    <w:basedOn w:val="a"/>
    <w:link w:val="a6"/>
    <w:uiPriority w:val="99"/>
    <w:semiHidden/>
    <w:unhideWhenUsed/>
    <w:qFormat/>
    <w:rsid w:val="007711FC"/>
    <w:rPr>
      <w:sz w:val="20"/>
      <w:szCs w:val="20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sid w:val="007711FC"/>
    <w:rPr>
      <w:b/>
      <w:bCs/>
    </w:rPr>
  </w:style>
  <w:style w:type="paragraph" w:styleId="af1">
    <w:name w:val="Revision"/>
    <w:uiPriority w:val="99"/>
    <w:semiHidden/>
    <w:qFormat/>
    <w:rsid w:val="007711FC"/>
    <w:rPr>
      <w:rFonts w:ascii="Times New Roman" w:eastAsia="Times New Roman" w:hAnsi="Times New Roman" w:cs="Times New Roman"/>
      <w:lang w:eastAsia="ru-RU" w:bidi="ru-RU"/>
    </w:rPr>
  </w:style>
  <w:style w:type="paragraph" w:styleId="ab">
    <w:name w:val="Balloon Text"/>
    <w:basedOn w:val="a"/>
    <w:link w:val="aa"/>
    <w:uiPriority w:val="99"/>
    <w:semiHidden/>
    <w:unhideWhenUsed/>
    <w:qFormat/>
    <w:rsid w:val="007711FC"/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59"/>
    <w:rsid w:val="002741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2452</Words>
  <Characters>13980</Characters>
  <Application>Microsoft Office Word</Application>
  <DocSecurity>0</DocSecurity>
  <Lines>116</Lines>
  <Paragraphs>32</Paragraphs>
  <ScaleCrop>false</ScaleCrop>
  <Company>UnderDark</Company>
  <LinksUpToDate>false</LinksUpToDate>
  <CharactersWithSpaces>16400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КИЛЬДУРАЗОВСКАЯ ООШ</cp:lastModifiedBy>
  <cp:revision>6</cp:revision>
  <dcterms:created xsi:type="dcterms:W3CDTF">2023-11-23T11:22:00Z</dcterms:created>
  <dcterms:modified xsi:type="dcterms:W3CDTF">2026-01-26T08:30:00Z</dcterms:modified>
  <dc:language>ru-RU</dc:language>
</cp:coreProperties>
</file>